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78312156" w:rsidR="000D338D" w:rsidRPr="000D338D" w:rsidRDefault="004517E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>
        <w:rPr>
          <w:rFonts w:ascii="Verdana" w:hAnsi="Verdana" w:cs="Arial"/>
          <w:b/>
          <w:color w:val="004288"/>
        </w:rPr>
        <w:br/>
        <w:t>‘3 nieuwe richtlijnen voor de behandeling van diabetes type 2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0" w14:textId="25343DF9" w:rsidR="000D338D" w:rsidRPr="000D338D" w:rsidRDefault="004517EB" w:rsidP="004517E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20 </w:t>
      </w:r>
      <w:r w:rsidR="008F0B13">
        <w:rPr>
          <w:rFonts w:ascii="Verdana" w:hAnsi="Verdana" w:cs="Arial"/>
          <w:color w:val="004288"/>
        </w:rPr>
        <w:t xml:space="preserve">mei 2019 </w:t>
      </w:r>
      <w:r w:rsidR="008F0B13">
        <w:rPr>
          <w:rFonts w:ascii="Verdana" w:hAnsi="Verdana" w:cs="Arial"/>
          <w:color w:val="004288"/>
        </w:rPr>
        <w:br/>
      </w:r>
      <w:r w:rsidR="000D338D">
        <w:rPr>
          <w:rFonts w:ascii="Verdana" w:hAnsi="Verdana" w:cs="Arial"/>
          <w:color w:val="004288"/>
        </w:rPr>
        <w:t>Locatie:</w:t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  <w:t xml:space="preserve"> </w:t>
      </w:r>
      <w:r>
        <w:rPr>
          <w:rFonts w:ascii="Verdana" w:hAnsi="Verdana" w:cs="Arial"/>
          <w:color w:val="004288"/>
        </w:rPr>
        <w:t>Van der Valk Tilburg, Dr. Bloemenlaan 8, Tilburg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15081D19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4517EB">
        <w:rPr>
          <w:rFonts w:ascii="Verdana" w:hAnsi="Verdana" w:cs="Arial"/>
          <w:color w:val="004288"/>
        </w:rPr>
        <w:t>8.00 – 18.45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4517EB">
        <w:rPr>
          <w:rFonts w:ascii="Verdana" w:hAnsi="Verdana" w:cs="Arial"/>
          <w:color w:val="004288"/>
        </w:rPr>
        <w:t xml:space="preserve">Deel 1 – </w:t>
      </w:r>
      <w:r w:rsidR="004517EB">
        <w:rPr>
          <w:rFonts w:ascii="Verdana" w:hAnsi="Verdana" w:cs="Arial"/>
          <w:color w:val="004288"/>
        </w:rPr>
        <w:br/>
        <w:t xml:space="preserve"> </w:t>
      </w:r>
      <w:r w:rsidR="004517EB">
        <w:rPr>
          <w:rFonts w:ascii="Verdana" w:hAnsi="Verdana" w:cs="Arial"/>
          <w:color w:val="004288"/>
        </w:rPr>
        <w:tab/>
      </w:r>
      <w:r w:rsidR="004517EB">
        <w:rPr>
          <w:rFonts w:ascii="Verdana" w:hAnsi="Verdana" w:cs="Arial"/>
          <w:color w:val="004288"/>
        </w:rPr>
        <w:tab/>
      </w:r>
      <w:r w:rsidR="004517EB">
        <w:rPr>
          <w:rFonts w:ascii="Verdana" w:hAnsi="Verdana" w:cs="Arial"/>
          <w:color w:val="004288"/>
        </w:rPr>
        <w:tab/>
      </w:r>
      <w:r w:rsidR="004517EB">
        <w:rPr>
          <w:rFonts w:ascii="Verdana" w:hAnsi="Verdana" w:cs="Arial"/>
          <w:color w:val="004288"/>
        </w:rPr>
        <w:tab/>
      </w:r>
      <w:r w:rsidR="004517EB">
        <w:rPr>
          <w:rFonts w:ascii="Verdana" w:hAnsi="Verdana" w:cs="Arial"/>
          <w:color w:val="004288"/>
        </w:rPr>
        <w:tab/>
        <w:t xml:space="preserve">  Persoonsgerichte zorg, casuïstiek, NHG, NIV deel 1</w:t>
      </w:r>
    </w:p>
    <w:p w14:paraId="0EC43197" w14:textId="39A5FA93" w:rsidR="009E01A8" w:rsidRPr="000D338D" w:rsidRDefault="004517EB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18.45</w:t>
      </w:r>
      <w:r w:rsidR="008F0B13">
        <w:rPr>
          <w:rFonts w:ascii="Verdana" w:hAnsi="Verdana" w:cs="Arial"/>
          <w:color w:val="004288"/>
        </w:rPr>
        <w:t xml:space="preserve"> – 19.</w:t>
      </w:r>
      <w:r>
        <w:rPr>
          <w:rFonts w:ascii="Verdana" w:hAnsi="Verdana" w:cs="Arial"/>
          <w:color w:val="004288"/>
        </w:rPr>
        <w:t>00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5CD9CA67" w:rsidR="009E01A8" w:rsidRDefault="004517E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</w:t>
      </w:r>
      <w:r w:rsidR="008F0B13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4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br/>
        <w:t xml:space="preserve"> 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Vervolg NIV, ADA/EASD consensus report,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samenvatting</w:t>
      </w:r>
    </w:p>
    <w:p w14:paraId="0EC43199" w14:textId="78940986" w:rsidR="00791D8B" w:rsidRDefault="004517E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19.45 – 20.0</w:t>
      </w:r>
      <w:r w:rsidR="008F0B13">
        <w:rPr>
          <w:rFonts w:ascii="Verdana" w:hAnsi="Verdana" w:cs="Arial"/>
          <w:color w:val="004288"/>
        </w:rPr>
        <w:t>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4796589C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6CF36088" w:rsidR="00936A55" w:rsidRPr="006A68D7" w:rsidRDefault="006A68D7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>
        <w:rPr>
          <w:rFonts w:ascii="Verdana" w:hAnsi="Verdana" w:cs="Arial"/>
          <w:color w:val="004288"/>
          <w:lang w:val="pt-BR"/>
        </w:rPr>
        <w:t>Angelique Gerrits</w:t>
      </w:r>
      <w:bookmarkStart w:id="0" w:name="_GoBack"/>
      <w:bookmarkEnd w:id="0"/>
      <w:r w:rsidR="00936A55" w:rsidRPr="006A68D7">
        <w:rPr>
          <w:rFonts w:ascii="Verdana" w:hAnsi="Verdana" w:cs="Arial"/>
          <w:color w:val="004288"/>
          <w:lang w:val="pt-BR"/>
        </w:rPr>
        <w:t>, Diabetes Care Advisor Novo Nordisk B.V.</w:t>
      </w:r>
    </w:p>
    <w:p w14:paraId="4DBDAEAB" w14:textId="1A2F2A52" w:rsidR="00936A55" w:rsidRPr="006A68D7" w:rsidRDefault="006A68D7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>
        <w:rPr>
          <w:rFonts w:ascii="Verdana" w:hAnsi="Verdana" w:cs="Arial"/>
          <w:color w:val="004288"/>
          <w:lang w:val="pt-BR"/>
        </w:rPr>
        <w:t>Ellen Dirkx</w:t>
      </w:r>
      <w:r w:rsidR="00936A55" w:rsidRPr="006A68D7">
        <w:rPr>
          <w:rFonts w:ascii="Verdana" w:hAnsi="Verdana" w:cs="Arial"/>
          <w:color w:val="004288"/>
          <w:lang w:val="pt-BR"/>
        </w:rPr>
        <w:t>, Regional Medical Advisor Novo Nordisk B.V.</w:t>
      </w:r>
    </w:p>
    <w:p w14:paraId="0EC4319A" w14:textId="77777777" w:rsidR="00E20634" w:rsidRPr="006A68D7" w:rsidRDefault="00E20634">
      <w:pPr>
        <w:rPr>
          <w:lang w:val="pt-BR"/>
        </w:rPr>
      </w:pPr>
    </w:p>
    <w:sectPr w:rsidR="00E20634" w:rsidRPr="006A68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84B" w14:textId="77777777" w:rsidR="002765D8" w:rsidRDefault="002765D8" w:rsidP="002765D8">
      <w:r>
        <w:separator/>
      </w:r>
    </w:p>
  </w:endnote>
  <w:endnote w:type="continuationSeparator" w:id="0">
    <w:p w14:paraId="0C739935" w14:textId="77777777" w:rsidR="002765D8" w:rsidRDefault="002765D8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8DF" w14:textId="77777777" w:rsidR="002765D8" w:rsidRDefault="002765D8" w:rsidP="002765D8">
      <w:r>
        <w:separator/>
      </w:r>
    </w:p>
  </w:footnote>
  <w:footnote w:type="continuationSeparator" w:id="0">
    <w:p w14:paraId="56E6BF2B" w14:textId="77777777" w:rsidR="002765D8" w:rsidRDefault="002765D8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8"/>
    <w:rsid w:val="00031B59"/>
    <w:rsid w:val="00065B8C"/>
    <w:rsid w:val="000D338D"/>
    <w:rsid w:val="001F2B13"/>
    <w:rsid w:val="002765D8"/>
    <w:rsid w:val="002C27FD"/>
    <w:rsid w:val="00333B39"/>
    <w:rsid w:val="003A3555"/>
    <w:rsid w:val="003A4EEB"/>
    <w:rsid w:val="004517EB"/>
    <w:rsid w:val="004957F0"/>
    <w:rsid w:val="004F74CC"/>
    <w:rsid w:val="005501A6"/>
    <w:rsid w:val="005F483F"/>
    <w:rsid w:val="006A68D7"/>
    <w:rsid w:val="0072134B"/>
    <w:rsid w:val="00791D8B"/>
    <w:rsid w:val="007B7A43"/>
    <w:rsid w:val="00887CA3"/>
    <w:rsid w:val="008F0B13"/>
    <w:rsid w:val="00936A55"/>
    <w:rsid w:val="009E01A8"/>
    <w:rsid w:val="00A9657B"/>
    <w:rsid w:val="00AB31DE"/>
    <w:rsid w:val="00BA0AD4"/>
    <w:rsid w:val="00C21593"/>
    <w:rsid w:val="00CE3F4A"/>
    <w:rsid w:val="00D64226"/>
    <w:rsid w:val="00E20634"/>
    <w:rsid w:val="00E4538E"/>
    <w:rsid w:val="00E81A9D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2019-04-01T09:20:00Z</dcterms:created>
  <dcterms:modified xsi:type="dcterms:W3CDTF">2019-04-03T09:39:00Z</dcterms:modified>
</cp:coreProperties>
</file>